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Pr="00D54A3D" w:rsidRDefault="006D0EEC" w:rsidP="008D42B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111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123422A3" w14:textId="77777777" w:rsidR="00B4111B" w:rsidRPr="00B4111B" w:rsidRDefault="00B4111B" w:rsidP="00B4111B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111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2F08B170" w14:textId="398F6802" w:rsidR="00095907" w:rsidRPr="00095907" w:rsidRDefault="00095907" w:rsidP="00095907">
      <w:pPr>
        <w:jc w:val="center"/>
        <w:rPr>
          <w:rFonts w:ascii="Times New Roman" w:hAnsi="Times New Roman" w:cs="Times New Roman"/>
          <w:b/>
          <w:bCs/>
        </w:rPr>
      </w:pPr>
      <w:r w:rsidRPr="00183C0A">
        <w:rPr>
          <w:rFonts w:ascii="Times New Roman" w:hAnsi="Times New Roman" w:cs="Times New Roman"/>
          <w:b/>
          <w:sz w:val="24"/>
          <w:szCs w:val="24"/>
        </w:rPr>
        <w:t>DĖL SKUODO RAJONO SAVIVALDYBĖS TARYBOS 2024 M. KOVO 28 D. SPRENDIMO NR. T9-61 „DĖL SKUODO RAJONO SAVIVALDYBĖS VERSLUMO INICIATYVŲ SKATINIMO PROGRAMAI 2024 METAMS SKIRTŲ LĖŠŲ ADMINISTRAVIMO TVARKOS APRAŠO PATVIRTINIMO“ PAKEITIMO</w:t>
      </w:r>
      <w:r w:rsidRPr="00095907">
        <w:rPr>
          <w:rFonts w:ascii="Times New Roman" w:hAnsi="Times New Roman" w:cs="Times New Roman"/>
          <w:b/>
        </w:rPr>
        <w:t xml:space="preserve"> </w:t>
      </w:r>
    </w:p>
    <w:p w14:paraId="6AC1E114" w14:textId="77777777" w:rsidR="008D42B9" w:rsidRDefault="008D42B9" w:rsidP="00C07F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272B0CDB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3E738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47030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B4111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rugpjūčio</w:t>
      </w:r>
      <w:r w:rsidR="003875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380D1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13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380D1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154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062BD5B2" w:rsidR="001B4DEA" w:rsidRPr="00AC1509" w:rsidRDefault="000C7CFD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1745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</w:t>
      </w:r>
      <w:r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. </w:t>
      </w:r>
      <w:r w:rsidR="001B4DEA"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51A50AE1" w14:textId="21C6BC93" w:rsidR="00AC1509" w:rsidRPr="00AC1509" w:rsidRDefault="0047030B" w:rsidP="00AC1509">
      <w:pPr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AC1509" w:rsidRPr="00AC150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verslumo iniciatyvų skatinimo programa </w:t>
      </w:r>
      <w:r w:rsidR="00B411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yra </w:t>
      </w:r>
      <w:r w:rsidR="00AC1509" w:rsidRPr="00AC150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skirta </w:t>
      </w:r>
      <w:r w:rsidR="00AC1509" w:rsidRPr="00AC1509">
        <w:rPr>
          <w:rFonts w:ascii="Times New Roman" w:hAnsi="Times New Roman" w:cs="Times New Roman"/>
          <w:sz w:val="24"/>
          <w:szCs w:val="24"/>
          <w:lang w:val="lt-LT"/>
        </w:rPr>
        <w:t xml:space="preserve">skatinti Skuodo rajono gyventojus imtis savarankiškos veiklos, kurti ir plėsti verslo įmones. Šiuo sprendimu </w:t>
      </w:r>
      <w:r w:rsidR="008E4E10">
        <w:rPr>
          <w:rFonts w:ascii="Times New Roman" w:hAnsi="Times New Roman" w:cs="Times New Roman"/>
          <w:sz w:val="24"/>
          <w:szCs w:val="24"/>
          <w:lang w:val="lt-LT"/>
        </w:rPr>
        <w:t xml:space="preserve">įvedama nauja priemonė, skirta gaisro sukeltų padarinių likvidavimo išlaidų daliniam kompensavimui. </w:t>
      </w:r>
    </w:p>
    <w:p w14:paraId="0DF41850" w14:textId="44693C22" w:rsidR="001B4DEA" w:rsidRPr="00AC1509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2395A673" w14:textId="422848AD" w:rsidR="002653F8" w:rsidRPr="00AC1509" w:rsidRDefault="00A811CC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Priemonė finansuojama savivaldybės biudžeto lėšomis. Šiuo sprendimu</w:t>
      </w:r>
      <w:r w:rsidR="00AC1509" w:rsidRPr="00AC150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reglamentuojamas paramos lėšų skyrimas 2024 metais. </w:t>
      </w:r>
    </w:p>
    <w:p w14:paraId="52D157E2" w14:textId="77777777" w:rsidR="00A811CC" w:rsidRPr="00AC1509" w:rsidRDefault="00A811CC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5A179454" w14:textId="39E0F148" w:rsidR="00EF3898" w:rsidRPr="00AC1509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6750AE76" w14:textId="0CFC8773" w:rsidR="002653F8" w:rsidRPr="00AC1509" w:rsidRDefault="008E4E10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Verslo įmonės, patyrusios gaisrą, galės kreiptis dėl dalinio padarinių šalini</w:t>
      </w:r>
      <w:r w:rsidR="00B4111B">
        <w:rPr>
          <w:rFonts w:ascii="Times New Roman" w:eastAsia="Times New Roman" w:hAnsi="Times New Roman" w:cs="Times New Roman"/>
          <w:sz w:val="24"/>
          <w:szCs w:val="24"/>
          <w:lang w:val="lt-LT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o išlaidų kompensavimo. </w:t>
      </w:r>
    </w:p>
    <w:p w14:paraId="0A67CC7B" w14:textId="77777777" w:rsidR="00A811CC" w:rsidRPr="00AC1509" w:rsidRDefault="00A811CC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5771B7B" w14:textId="3D166616" w:rsidR="00EF3898" w:rsidRPr="00AC1509" w:rsidRDefault="001B4DEA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6A895390" w14:textId="5E95EFD0" w:rsidR="00EF3898" w:rsidRPr="00AC1509" w:rsidRDefault="006E5022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Sprendimo įgyvendinimui </w:t>
      </w:r>
      <w:r w:rsidR="00AC150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2024 m. biudžete skirta 30 000 eurų. </w:t>
      </w:r>
      <w:r w:rsidR="008E4E1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Įvedus naują priemonę, papildomai lėšų nereikės. </w:t>
      </w:r>
    </w:p>
    <w:p w14:paraId="0EFD0F51" w14:textId="77777777" w:rsidR="006E5022" w:rsidRPr="00AC1509" w:rsidRDefault="006E5022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AC1509" w:rsidRDefault="001B4DEA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576BD218" w:rsidR="001B4DEA" w:rsidRPr="00AC1509" w:rsidRDefault="009B1426" w:rsidP="0081745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C1509"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8D42B9" w:rsidRPr="00AC1509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administracijos </w:t>
      </w:r>
      <w:r w:rsidR="009A7C56" w:rsidRPr="00AC1509">
        <w:rPr>
          <w:rFonts w:ascii="Times New Roman" w:hAnsi="Times New Roman" w:cs="Times New Roman"/>
          <w:sz w:val="24"/>
          <w:szCs w:val="24"/>
          <w:lang w:val="lt-LT"/>
        </w:rPr>
        <w:t>vyriausioji specialistė Ona Malūkienė.</w:t>
      </w:r>
    </w:p>
    <w:p w14:paraId="2CE696BD" w14:textId="77777777" w:rsidR="00976DC2" w:rsidRPr="00AC1509" w:rsidRDefault="00976DC2" w:rsidP="001B4DEA">
      <w:pPr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</w:p>
    <w:sectPr w:rsidR="00976DC2" w:rsidRPr="00AC1509" w:rsidSect="0060392D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02787" w14:textId="77777777" w:rsidR="005459C8" w:rsidRDefault="005459C8">
      <w:pPr>
        <w:spacing w:after="0" w:line="240" w:lineRule="auto"/>
      </w:pPr>
      <w:r>
        <w:separator/>
      </w:r>
    </w:p>
  </w:endnote>
  <w:endnote w:type="continuationSeparator" w:id="0">
    <w:p w14:paraId="5EB637AC" w14:textId="77777777" w:rsidR="005459C8" w:rsidRDefault="00545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0BD63" w14:textId="77777777" w:rsidR="005459C8" w:rsidRDefault="005459C8">
      <w:pPr>
        <w:spacing w:after="0" w:line="240" w:lineRule="auto"/>
      </w:pPr>
      <w:r>
        <w:separator/>
      </w:r>
    </w:p>
  </w:footnote>
  <w:footnote w:type="continuationSeparator" w:id="0">
    <w:p w14:paraId="11A23B98" w14:textId="77777777" w:rsidR="005459C8" w:rsidRDefault="00545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C21CD6" w:rsidRPr="002C3014" w:rsidRDefault="00C21CD6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E21708"/>
    <w:multiLevelType w:val="hybridMultilevel"/>
    <w:tmpl w:val="4530C166"/>
    <w:lvl w:ilvl="0" w:tplc="AEC8AB4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B5F5E13"/>
    <w:multiLevelType w:val="hybridMultilevel"/>
    <w:tmpl w:val="8954BBA0"/>
    <w:lvl w:ilvl="0" w:tplc="A3D6F7E2">
      <w:start w:val="1"/>
      <w:numFmt w:val="decimal"/>
      <w:lvlText w:val="%1."/>
      <w:lvlJc w:val="left"/>
      <w:pPr>
        <w:ind w:left="1607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654170">
    <w:abstractNumId w:val="2"/>
  </w:num>
  <w:num w:numId="2" w16cid:durableId="991834643">
    <w:abstractNumId w:val="0"/>
  </w:num>
  <w:num w:numId="3" w16cid:durableId="939025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6C09"/>
    <w:rsid w:val="000105F3"/>
    <w:rsid w:val="000271E6"/>
    <w:rsid w:val="00035764"/>
    <w:rsid w:val="00041314"/>
    <w:rsid w:val="0006074C"/>
    <w:rsid w:val="00060ED6"/>
    <w:rsid w:val="00092E86"/>
    <w:rsid w:val="00095907"/>
    <w:rsid w:val="000A087E"/>
    <w:rsid w:val="000C7CFD"/>
    <w:rsid w:val="00105747"/>
    <w:rsid w:val="00146926"/>
    <w:rsid w:val="00155116"/>
    <w:rsid w:val="001603DF"/>
    <w:rsid w:val="00183C0A"/>
    <w:rsid w:val="001865E5"/>
    <w:rsid w:val="00197854"/>
    <w:rsid w:val="001B4DEA"/>
    <w:rsid w:val="00207097"/>
    <w:rsid w:val="00213CD0"/>
    <w:rsid w:val="002144E8"/>
    <w:rsid w:val="00216FA1"/>
    <w:rsid w:val="00230C52"/>
    <w:rsid w:val="0026512E"/>
    <w:rsid w:val="002653F8"/>
    <w:rsid w:val="002C05BF"/>
    <w:rsid w:val="002C4AB5"/>
    <w:rsid w:val="002C74D2"/>
    <w:rsid w:val="002D54FC"/>
    <w:rsid w:val="00355942"/>
    <w:rsid w:val="00380D1F"/>
    <w:rsid w:val="003875E0"/>
    <w:rsid w:val="003E7385"/>
    <w:rsid w:val="00415E2B"/>
    <w:rsid w:val="004440F5"/>
    <w:rsid w:val="0045423F"/>
    <w:rsid w:val="0047030B"/>
    <w:rsid w:val="00472B4A"/>
    <w:rsid w:val="004D587B"/>
    <w:rsid w:val="004D6D89"/>
    <w:rsid w:val="004E36E3"/>
    <w:rsid w:val="004F4718"/>
    <w:rsid w:val="005224D8"/>
    <w:rsid w:val="0052569F"/>
    <w:rsid w:val="005459C8"/>
    <w:rsid w:val="00563AD7"/>
    <w:rsid w:val="005942BD"/>
    <w:rsid w:val="005A6AA2"/>
    <w:rsid w:val="005C2E8A"/>
    <w:rsid w:val="005E30C0"/>
    <w:rsid w:val="005F576B"/>
    <w:rsid w:val="0060392D"/>
    <w:rsid w:val="00625B16"/>
    <w:rsid w:val="006522A1"/>
    <w:rsid w:val="0066363A"/>
    <w:rsid w:val="0068792C"/>
    <w:rsid w:val="00695C67"/>
    <w:rsid w:val="006A33C1"/>
    <w:rsid w:val="006D0EEC"/>
    <w:rsid w:val="006D1A72"/>
    <w:rsid w:val="006D7882"/>
    <w:rsid w:val="006E0B05"/>
    <w:rsid w:val="006E19CE"/>
    <w:rsid w:val="006E5022"/>
    <w:rsid w:val="006E6539"/>
    <w:rsid w:val="007061D7"/>
    <w:rsid w:val="00707302"/>
    <w:rsid w:val="00730640"/>
    <w:rsid w:val="00752DD7"/>
    <w:rsid w:val="00795563"/>
    <w:rsid w:val="00806952"/>
    <w:rsid w:val="00817453"/>
    <w:rsid w:val="008220E5"/>
    <w:rsid w:val="00837016"/>
    <w:rsid w:val="008479B3"/>
    <w:rsid w:val="00850753"/>
    <w:rsid w:val="008842B1"/>
    <w:rsid w:val="008D42B9"/>
    <w:rsid w:val="008E4E10"/>
    <w:rsid w:val="008E5341"/>
    <w:rsid w:val="00901522"/>
    <w:rsid w:val="009042F7"/>
    <w:rsid w:val="00921BD3"/>
    <w:rsid w:val="00944E6B"/>
    <w:rsid w:val="0094737A"/>
    <w:rsid w:val="00971158"/>
    <w:rsid w:val="00976DC2"/>
    <w:rsid w:val="009A4526"/>
    <w:rsid w:val="009A5BC6"/>
    <w:rsid w:val="009A7480"/>
    <w:rsid w:val="009A7C56"/>
    <w:rsid w:val="009B1426"/>
    <w:rsid w:val="009C5EFA"/>
    <w:rsid w:val="00A1165C"/>
    <w:rsid w:val="00A44347"/>
    <w:rsid w:val="00A62FB5"/>
    <w:rsid w:val="00A811CC"/>
    <w:rsid w:val="00A947FB"/>
    <w:rsid w:val="00AC06A3"/>
    <w:rsid w:val="00AC1509"/>
    <w:rsid w:val="00AD39BA"/>
    <w:rsid w:val="00AF0AED"/>
    <w:rsid w:val="00B201C7"/>
    <w:rsid w:val="00B4111B"/>
    <w:rsid w:val="00B46457"/>
    <w:rsid w:val="00B47C96"/>
    <w:rsid w:val="00B83FDB"/>
    <w:rsid w:val="00B90D6F"/>
    <w:rsid w:val="00BA6981"/>
    <w:rsid w:val="00C07FAC"/>
    <w:rsid w:val="00C17230"/>
    <w:rsid w:val="00C21CD6"/>
    <w:rsid w:val="00C53984"/>
    <w:rsid w:val="00CA34E1"/>
    <w:rsid w:val="00CD3D5F"/>
    <w:rsid w:val="00CE32D1"/>
    <w:rsid w:val="00D30089"/>
    <w:rsid w:val="00D55591"/>
    <w:rsid w:val="00D648D1"/>
    <w:rsid w:val="00D81AA6"/>
    <w:rsid w:val="00DD24B0"/>
    <w:rsid w:val="00DD3A70"/>
    <w:rsid w:val="00DE391A"/>
    <w:rsid w:val="00DE55E8"/>
    <w:rsid w:val="00E52B4E"/>
    <w:rsid w:val="00E735CA"/>
    <w:rsid w:val="00E828A8"/>
    <w:rsid w:val="00E92886"/>
    <w:rsid w:val="00EA421D"/>
    <w:rsid w:val="00EC6116"/>
    <w:rsid w:val="00EF3898"/>
    <w:rsid w:val="00F01366"/>
    <w:rsid w:val="00F17ABA"/>
    <w:rsid w:val="00F22FCF"/>
    <w:rsid w:val="00F314DC"/>
    <w:rsid w:val="00F64C0C"/>
    <w:rsid w:val="00FA04FA"/>
    <w:rsid w:val="00FA3677"/>
    <w:rsid w:val="00FC7A0A"/>
    <w:rsid w:val="00FE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4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4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2024-08-13T11:56:00Z</dcterms:created>
  <dcterms:modified xsi:type="dcterms:W3CDTF">2024-08-13T11:57:00Z</dcterms:modified>
</cp:coreProperties>
</file>